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EEFCA" w14:textId="77777777" w:rsidR="00887D58" w:rsidRDefault="00887D58" w:rsidP="00424523">
      <w:pPr>
        <w:pStyle w:val="Style1"/>
        <w:widowControl/>
        <w:spacing w:line="280" w:lineRule="exact"/>
        <w:jc w:val="center"/>
        <w:rPr>
          <w:rStyle w:val="FontStyle17"/>
          <w:bCs/>
          <w:sz w:val="32"/>
          <w:szCs w:val="32"/>
        </w:rPr>
      </w:pPr>
      <w:r>
        <w:rPr>
          <w:rStyle w:val="FontStyle17"/>
          <w:bCs/>
          <w:sz w:val="32"/>
          <w:szCs w:val="32"/>
        </w:rPr>
        <w:t>Сведения об а</w:t>
      </w:r>
      <w:r w:rsidR="00015234" w:rsidRPr="00424523">
        <w:rPr>
          <w:rStyle w:val="FontStyle17"/>
          <w:bCs/>
          <w:sz w:val="32"/>
          <w:szCs w:val="32"/>
        </w:rPr>
        <w:t>дминистративны</w:t>
      </w:r>
      <w:r>
        <w:rPr>
          <w:rStyle w:val="FontStyle17"/>
          <w:bCs/>
          <w:sz w:val="32"/>
          <w:szCs w:val="32"/>
        </w:rPr>
        <w:t>х</w:t>
      </w:r>
      <w:r w:rsidR="00015234" w:rsidRPr="00424523">
        <w:rPr>
          <w:rStyle w:val="FontStyle17"/>
          <w:bCs/>
          <w:sz w:val="32"/>
          <w:szCs w:val="32"/>
        </w:rPr>
        <w:t xml:space="preserve"> процедур</w:t>
      </w:r>
      <w:r>
        <w:rPr>
          <w:rStyle w:val="FontStyle17"/>
          <w:bCs/>
          <w:sz w:val="32"/>
          <w:szCs w:val="32"/>
        </w:rPr>
        <w:t>ах</w:t>
      </w:r>
      <w:r w:rsidR="00015234" w:rsidRPr="00424523">
        <w:rPr>
          <w:rStyle w:val="FontStyle17"/>
          <w:bCs/>
          <w:sz w:val="32"/>
          <w:szCs w:val="32"/>
        </w:rPr>
        <w:t>, осуществляемы</w:t>
      </w:r>
      <w:r>
        <w:rPr>
          <w:rStyle w:val="FontStyle17"/>
          <w:bCs/>
          <w:sz w:val="32"/>
          <w:szCs w:val="32"/>
        </w:rPr>
        <w:t>х</w:t>
      </w:r>
    </w:p>
    <w:p w14:paraId="61BDCB85" w14:textId="2C6C11AD" w:rsidR="00015234" w:rsidRPr="00424523" w:rsidRDefault="00015234" w:rsidP="00424523">
      <w:pPr>
        <w:pStyle w:val="Style1"/>
        <w:widowControl/>
        <w:spacing w:line="280" w:lineRule="exact"/>
        <w:jc w:val="center"/>
        <w:rPr>
          <w:rStyle w:val="FontStyle17"/>
          <w:bCs/>
          <w:sz w:val="32"/>
          <w:szCs w:val="32"/>
        </w:rPr>
      </w:pPr>
      <w:r w:rsidRPr="00424523">
        <w:rPr>
          <w:rStyle w:val="FontStyle17"/>
          <w:bCs/>
          <w:sz w:val="32"/>
          <w:szCs w:val="32"/>
        </w:rPr>
        <w:t xml:space="preserve">финансовым управлением </w:t>
      </w:r>
      <w:r w:rsidR="00424523" w:rsidRPr="002C6602">
        <w:rPr>
          <w:rStyle w:val="FontStyle17"/>
          <w:bCs/>
          <w:color w:val="7030A0"/>
          <w:sz w:val="32"/>
          <w:szCs w:val="32"/>
        </w:rPr>
        <w:t>по заявлениям граждан</w:t>
      </w:r>
    </w:p>
    <w:p w14:paraId="7E4D2754" w14:textId="6294EB46" w:rsidR="00015234" w:rsidRDefault="00015234" w:rsidP="00015234">
      <w:pPr>
        <w:pStyle w:val="Style1"/>
        <w:widowControl/>
        <w:spacing w:line="280" w:lineRule="exact"/>
        <w:jc w:val="center"/>
        <w:rPr>
          <w:b/>
          <w:color w:val="7030A0"/>
          <w:spacing w:val="36"/>
          <w:sz w:val="32"/>
          <w:szCs w:val="32"/>
        </w:rPr>
      </w:pPr>
      <w:r w:rsidRPr="00015234">
        <w:rPr>
          <w:b/>
          <w:color w:val="7030A0"/>
          <w:spacing w:val="36"/>
          <w:sz w:val="32"/>
          <w:szCs w:val="32"/>
        </w:rPr>
        <w:t xml:space="preserve">ПО </w:t>
      </w:r>
      <w:proofErr w:type="gramStart"/>
      <w:r w:rsidRPr="00015234">
        <w:rPr>
          <w:b/>
          <w:color w:val="7030A0"/>
          <w:spacing w:val="36"/>
          <w:sz w:val="32"/>
          <w:szCs w:val="32"/>
        </w:rPr>
        <w:t>ЗАЯВИТЕЛЬНОМУ  ПРИНЦИПУ</w:t>
      </w:r>
      <w:proofErr w:type="gramEnd"/>
      <w:r w:rsidRPr="00015234">
        <w:rPr>
          <w:b/>
          <w:color w:val="7030A0"/>
          <w:spacing w:val="36"/>
          <w:sz w:val="32"/>
          <w:szCs w:val="32"/>
        </w:rPr>
        <w:t xml:space="preserve">  «ОДНО ОКНО» </w:t>
      </w:r>
    </w:p>
    <w:p w14:paraId="0612B693" w14:textId="77777777" w:rsidR="00015234" w:rsidRPr="00CF3BC8" w:rsidRDefault="00015234" w:rsidP="00424523">
      <w:pPr>
        <w:pStyle w:val="Style1"/>
        <w:widowControl/>
        <w:tabs>
          <w:tab w:val="left" w:pos="7371"/>
          <w:tab w:val="left" w:pos="7797"/>
        </w:tabs>
        <w:spacing w:line="280" w:lineRule="exact"/>
        <w:rPr>
          <w:rStyle w:val="FontStyle17"/>
          <w:spacing w:val="36"/>
          <w:sz w:val="32"/>
          <w:szCs w:val="32"/>
        </w:rPr>
      </w:pPr>
    </w:p>
    <w:p w14:paraId="6954C03F" w14:textId="77777777" w:rsidR="00424523" w:rsidRPr="00CF3BC8" w:rsidRDefault="00424523" w:rsidP="00424523">
      <w:pPr>
        <w:spacing w:after="0" w:line="280" w:lineRule="exact"/>
        <w:ind w:right="153"/>
        <w:rPr>
          <w:b/>
          <w:i/>
          <w:sz w:val="28"/>
          <w:szCs w:val="28"/>
        </w:rPr>
      </w:pPr>
      <w:r w:rsidRPr="00887D58">
        <w:rPr>
          <w:b/>
          <w:sz w:val="28"/>
          <w:szCs w:val="28"/>
        </w:rPr>
        <w:t>Прием, запрос и выдачу документов</w:t>
      </w:r>
      <w:r w:rsidRPr="00CF3BC8">
        <w:rPr>
          <w:sz w:val="28"/>
          <w:szCs w:val="28"/>
        </w:rPr>
        <w:t xml:space="preserve"> по данным административным процедурам осуществляет:</w:t>
      </w:r>
      <w:r w:rsidRPr="00CF3BC8">
        <w:rPr>
          <w:b/>
          <w:i/>
          <w:sz w:val="28"/>
          <w:szCs w:val="28"/>
        </w:rPr>
        <w:t xml:space="preserve">  </w:t>
      </w:r>
    </w:p>
    <w:p w14:paraId="6E0C362A" w14:textId="5444D421" w:rsidR="00424523" w:rsidRPr="006E1AB5" w:rsidRDefault="00887D58" w:rsidP="00424523">
      <w:pPr>
        <w:spacing w:after="0" w:line="280" w:lineRule="exact"/>
        <w:ind w:right="153"/>
        <w:jc w:val="center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         </w:t>
      </w:r>
      <w:r w:rsidR="00424523" w:rsidRPr="006E1AB5">
        <w:rPr>
          <w:b/>
          <w:i/>
          <w:sz w:val="30"/>
          <w:szCs w:val="30"/>
        </w:rPr>
        <w:t>служба «</w:t>
      </w:r>
      <w:r w:rsidRPr="006E1AB5">
        <w:rPr>
          <w:b/>
          <w:i/>
          <w:sz w:val="30"/>
          <w:szCs w:val="30"/>
        </w:rPr>
        <w:t>ОДНО ОКНО</w:t>
      </w:r>
      <w:r w:rsidR="00424523" w:rsidRPr="006E1AB5">
        <w:rPr>
          <w:b/>
          <w:i/>
          <w:sz w:val="30"/>
          <w:szCs w:val="30"/>
        </w:rPr>
        <w:t>» Витебского горисполкома</w:t>
      </w:r>
    </w:p>
    <w:p w14:paraId="6586E689" w14:textId="77777777" w:rsidR="00424523" w:rsidRPr="00CF3BC8" w:rsidRDefault="00424523" w:rsidP="00424523">
      <w:pPr>
        <w:spacing w:after="0" w:line="280" w:lineRule="exact"/>
        <w:ind w:left="181" w:right="153"/>
        <w:rPr>
          <w:b/>
          <w:i/>
          <w:sz w:val="28"/>
          <w:szCs w:val="28"/>
        </w:rPr>
      </w:pPr>
      <w:r w:rsidRPr="00CF3BC8">
        <w:rPr>
          <w:b/>
          <w:i/>
          <w:sz w:val="28"/>
          <w:szCs w:val="28"/>
        </w:rPr>
        <w:t xml:space="preserve">                                                                                          </w:t>
      </w:r>
    </w:p>
    <w:p w14:paraId="03470A96" w14:textId="5119493E" w:rsidR="00424523" w:rsidRPr="00CF3BC8" w:rsidRDefault="00424523" w:rsidP="00424523">
      <w:pPr>
        <w:spacing w:after="0" w:line="260" w:lineRule="exact"/>
        <w:ind w:right="153"/>
        <w:rPr>
          <w:sz w:val="28"/>
          <w:szCs w:val="28"/>
        </w:rPr>
      </w:pPr>
      <w:r w:rsidRPr="00CF3BC8">
        <w:rPr>
          <w:sz w:val="28"/>
          <w:szCs w:val="28"/>
          <w:u w:val="single"/>
        </w:rPr>
        <w:t>Куда обращаться:</w:t>
      </w:r>
      <w:r w:rsidRPr="00CF3BC8">
        <w:rPr>
          <w:sz w:val="28"/>
          <w:szCs w:val="28"/>
        </w:rPr>
        <w:t xml:space="preserve"> улица Ленина, д. </w:t>
      </w:r>
      <w:proofErr w:type="gramStart"/>
      <w:r w:rsidRPr="00CF3BC8">
        <w:rPr>
          <w:sz w:val="28"/>
          <w:szCs w:val="28"/>
        </w:rPr>
        <w:t xml:space="preserve">32,  </w:t>
      </w:r>
      <w:proofErr w:type="spellStart"/>
      <w:r w:rsidRPr="00CF3BC8">
        <w:rPr>
          <w:sz w:val="28"/>
          <w:szCs w:val="28"/>
        </w:rPr>
        <w:t>каб</w:t>
      </w:r>
      <w:proofErr w:type="spellEnd"/>
      <w:proofErr w:type="gramEnd"/>
      <w:r w:rsidRPr="00CF3BC8">
        <w:rPr>
          <w:sz w:val="28"/>
          <w:szCs w:val="28"/>
        </w:rPr>
        <w:t xml:space="preserve">. 100,  </w:t>
      </w:r>
    </w:p>
    <w:p w14:paraId="576DD6C9" w14:textId="7AE31CE1" w:rsidR="00424523" w:rsidRPr="00CF3BC8" w:rsidRDefault="00424523" w:rsidP="00424523">
      <w:pPr>
        <w:tabs>
          <w:tab w:val="left" w:pos="2552"/>
        </w:tabs>
        <w:spacing w:after="0" w:line="260" w:lineRule="exact"/>
        <w:ind w:right="153"/>
        <w:rPr>
          <w:sz w:val="28"/>
          <w:szCs w:val="28"/>
        </w:rPr>
      </w:pPr>
      <w:r w:rsidRPr="00CF3BC8">
        <w:rPr>
          <w:sz w:val="28"/>
          <w:szCs w:val="28"/>
        </w:rPr>
        <w:t xml:space="preserve">                                   тел. 43-61-</w:t>
      </w:r>
      <w:proofErr w:type="gramStart"/>
      <w:r w:rsidRPr="00CF3BC8">
        <w:rPr>
          <w:sz w:val="28"/>
          <w:szCs w:val="28"/>
        </w:rPr>
        <w:t>31,  33</w:t>
      </w:r>
      <w:proofErr w:type="gramEnd"/>
      <w:r w:rsidRPr="00CF3BC8">
        <w:rPr>
          <w:sz w:val="28"/>
          <w:szCs w:val="28"/>
        </w:rPr>
        <w:t>-14-74, единый справочно-информационный номер – 142</w:t>
      </w:r>
    </w:p>
    <w:p w14:paraId="2BD5C300" w14:textId="77777777" w:rsidR="00424523" w:rsidRPr="00CF3BC8" w:rsidRDefault="00424523" w:rsidP="00424523">
      <w:pPr>
        <w:tabs>
          <w:tab w:val="left" w:pos="2552"/>
        </w:tabs>
        <w:spacing w:after="0" w:line="260" w:lineRule="exact"/>
        <w:ind w:right="153"/>
        <w:rPr>
          <w:sz w:val="28"/>
          <w:szCs w:val="28"/>
        </w:rPr>
      </w:pPr>
      <w:bookmarkStart w:id="0" w:name="_GoBack"/>
      <w:bookmarkEnd w:id="0"/>
    </w:p>
    <w:p w14:paraId="04456B2F" w14:textId="7DEA10EF" w:rsidR="00424523" w:rsidRPr="006E1AB5" w:rsidRDefault="00424523" w:rsidP="00424523">
      <w:pPr>
        <w:spacing w:after="0" w:line="260" w:lineRule="exact"/>
        <w:ind w:right="153"/>
        <w:rPr>
          <w:sz w:val="28"/>
          <w:szCs w:val="28"/>
        </w:rPr>
      </w:pPr>
      <w:r w:rsidRPr="00CF3BC8">
        <w:rPr>
          <w:sz w:val="28"/>
          <w:szCs w:val="28"/>
          <w:u w:val="single"/>
        </w:rPr>
        <w:t xml:space="preserve">Время приема </w:t>
      </w:r>
      <w:proofErr w:type="gramStart"/>
      <w:r w:rsidRPr="00CF3BC8">
        <w:rPr>
          <w:sz w:val="28"/>
          <w:szCs w:val="28"/>
          <w:u w:val="single"/>
        </w:rPr>
        <w:t>граждан</w:t>
      </w:r>
      <w:r w:rsidRPr="006E1AB5">
        <w:rPr>
          <w:sz w:val="28"/>
          <w:szCs w:val="28"/>
        </w:rPr>
        <w:t xml:space="preserve">:   </w:t>
      </w:r>
      <w:proofErr w:type="gramEnd"/>
      <w:r w:rsidRPr="006E1AB5">
        <w:rPr>
          <w:sz w:val="28"/>
          <w:szCs w:val="28"/>
        </w:rPr>
        <w:t>понедельник, вторник, четверг, пятница с 8.00 до 17.00;</w:t>
      </w:r>
    </w:p>
    <w:p w14:paraId="762D9455" w14:textId="4B5796DD" w:rsidR="00424523" w:rsidRPr="006E1AB5" w:rsidRDefault="00424523" w:rsidP="00424523">
      <w:pPr>
        <w:spacing w:after="0" w:line="260" w:lineRule="exact"/>
        <w:ind w:left="181" w:right="153"/>
        <w:rPr>
          <w:sz w:val="28"/>
          <w:szCs w:val="28"/>
        </w:rPr>
      </w:pPr>
      <w:r w:rsidRPr="006E1AB5">
        <w:rPr>
          <w:sz w:val="28"/>
          <w:szCs w:val="28"/>
        </w:rPr>
        <w:t xml:space="preserve">                                              среда с 8.00 до 20.00;</w:t>
      </w:r>
    </w:p>
    <w:p w14:paraId="1D82EB7C" w14:textId="2351D3A3" w:rsidR="006E1AB5" w:rsidRPr="006E1AB5" w:rsidRDefault="00424523" w:rsidP="00424523">
      <w:pPr>
        <w:spacing w:after="0" w:line="260" w:lineRule="exact"/>
        <w:ind w:left="181" w:right="153"/>
        <w:rPr>
          <w:sz w:val="28"/>
          <w:szCs w:val="28"/>
        </w:rPr>
      </w:pPr>
      <w:r w:rsidRPr="006E1AB5">
        <w:rPr>
          <w:sz w:val="28"/>
          <w:szCs w:val="28"/>
        </w:rPr>
        <w:tab/>
      </w:r>
      <w:r w:rsidRPr="006E1AB5">
        <w:rPr>
          <w:sz w:val="28"/>
          <w:szCs w:val="28"/>
        </w:rPr>
        <w:tab/>
      </w:r>
      <w:r w:rsidRPr="006E1AB5">
        <w:rPr>
          <w:sz w:val="28"/>
          <w:szCs w:val="28"/>
        </w:rPr>
        <w:tab/>
        <w:t xml:space="preserve">               суббота с 9.00 до 13.00</w:t>
      </w:r>
      <w:r w:rsidR="006E1AB5" w:rsidRPr="006E1AB5">
        <w:rPr>
          <w:sz w:val="28"/>
          <w:szCs w:val="28"/>
        </w:rPr>
        <w:t>;</w:t>
      </w:r>
      <w:r w:rsidRPr="006E1AB5">
        <w:rPr>
          <w:sz w:val="28"/>
          <w:szCs w:val="28"/>
        </w:rPr>
        <w:t xml:space="preserve"> </w:t>
      </w:r>
    </w:p>
    <w:p w14:paraId="1E54791B" w14:textId="1E13D824" w:rsidR="00424523" w:rsidRPr="006E1AB5" w:rsidRDefault="00424523" w:rsidP="00424523">
      <w:pPr>
        <w:tabs>
          <w:tab w:val="left" w:pos="2552"/>
        </w:tabs>
        <w:spacing w:after="0" w:line="260" w:lineRule="exact"/>
        <w:ind w:left="181" w:right="153"/>
        <w:rPr>
          <w:sz w:val="28"/>
          <w:szCs w:val="28"/>
        </w:rPr>
      </w:pPr>
      <w:r w:rsidRPr="006E1AB5">
        <w:rPr>
          <w:sz w:val="28"/>
          <w:szCs w:val="28"/>
        </w:rPr>
        <w:t xml:space="preserve">                                         </w:t>
      </w:r>
      <w:r w:rsidR="006E1AB5">
        <w:rPr>
          <w:sz w:val="28"/>
          <w:szCs w:val="28"/>
        </w:rPr>
        <w:t xml:space="preserve">   </w:t>
      </w:r>
      <w:r w:rsidRPr="006E1AB5">
        <w:rPr>
          <w:sz w:val="28"/>
          <w:szCs w:val="28"/>
        </w:rPr>
        <w:t xml:space="preserve">  воскресенье – выходной день</w:t>
      </w:r>
    </w:p>
    <w:p w14:paraId="44923DC5" w14:textId="77777777" w:rsidR="00424523" w:rsidRPr="00CF3BC8" w:rsidRDefault="00424523" w:rsidP="00424523">
      <w:pPr>
        <w:tabs>
          <w:tab w:val="left" w:pos="2552"/>
        </w:tabs>
        <w:spacing w:after="0" w:line="260" w:lineRule="exact"/>
        <w:ind w:left="181" w:right="153"/>
        <w:rPr>
          <w:sz w:val="30"/>
          <w:szCs w:val="30"/>
        </w:rPr>
      </w:pPr>
    </w:p>
    <w:p w14:paraId="41F65BA2" w14:textId="6409A089" w:rsidR="00BC3089" w:rsidRPr="00BC3089" w:rsidRDefault="00424523" w:rsidP="00BC3089">
      <w:pPr>
        <w:spacing w:line="280" w:lineRule="exact"/>
        <w:ind w:right="153"/>
        <w:rPr>
          <w:b/>
          <w:i/>
          <w:sz w:val="32"/>
        </w:rPr>
      </w:pPr>
      <w:r w:rsidRPr="00BC3089">
        <w:rPr>
          <w:b/>
          <w:i/>
          <w:sz w:val="32"/>
        </w:rPr>
        <w:t>Предварительное консультирование, подготовку проекта административного решения по данн</w:t>
      </w:r>
      <w:r w:rsidR="006E1AB5">
        <w:rPr>
          <w:b/>
          <w:i/>
          <w:sz w:val="32"/>
        </w:rPr>
        <w:t>ым</w:t>
      </w:r>
      <w:r w:rsidRPr="00BC3089">
        <w:rPr>
          <w:b/>
          <w:i/>
          <w:sz w:val="32"/>
        </w:rPr>
        <w:t xml:space="preserve"> административн</w:t>
      </w:r>
      <w:r w:rsidR="006E1AB5">
        <w:rPr>
          <w:b/>
          <w:i/>
          <w:sz w:val="32"/>
        </w:rPr>
        <w:t>ым</w:t>
      </w:r>
      <w:r w:rsidRPr="00BC3089">
        <w:rPr>
          <w:b/>
          <w:i/>
          <w:sz w:val="32"/>
        </w:rPr>
        <w:t xml:space="preserve"> процедур</w:t>
      </w:r>
      <w:r w:rsidR="006E1AB5">
        <w:rPr>
          <w:b/>
          <w:i/>
          <w:sz w:val="32"/>
        </w:rPr>
        <w:t>ам</w:t>
      </w:r>
      <w:r w:rsidRPr="00BC3089">
        <w:rPr>
          <w:b/>
          <w:i/>
          <w:sz w:val="32"/>
        </w:rPr>
        <w:t xml:space="preserve"> осуществляет финансовое управление Витебского горисполкома</w:t>
      </w:r>
    </w:p>
    <w:p w14:paraId="65149950" w14:textId="15503B0F" w:rsidR="00424523" w:rsidRPr="00BC3089" w:rsidRDefault="00424523" w:rsidP="00BC3089">
      <w:pPr>
        <w:spacing w:line="280" w:lineRule="exact"/>
        <w:ind w:right="153"/>
        <w:rPr>
          <w:b/>
          <w:i/>
          <w:color w:val="7030A0"/>
          <w:sz w:val="32"/>
        </w:rPr>
      </w:pPr>
      <w:r w:rsidRPr="00015234">
        <w:rPr>
          <w:b/>
          <w:sz w:val="30"/>
          <w:szCs w:val="30"/>
        </w:rPr>
        <w:t>Куда обращаться:</w:t>
      </w:r>
      <w:r w:rsidRPr="00371833">
        <w:rPr>
          <w:sz w:val="30"/>
          <w:szCs w:val="30"/>
        </w:rPr>
        <w:t xml:space="preserve"> г. Витебск, улица Ленина, д. 32, </w:t>
      </w:r>
      <w:r>
        <w:rPr>
          <w:sz w:val="30"/>
          <w:szCs w:val="30"/>
        </w:rPr>
        <w:t>финансовое</w:t>
      </w:r>
      <w:r w:rsidRPr="00371833">
        <w:rPr>
          <w:sz w:val="30"/>
          <w:szCs w:val="30"/>
        </w:rPr>
        <w:t xml:space="preserve"> управление Витебского горисполкома</w:t>
      </w:r>
    </w:p>
    <w:p w14:paraId="4A2E4D05" w14:textId="77777777" w:rsidR="00015234" w:rsidRPr="00015234" w:rsidRDefault="00015234" w:rsidP="00BC3089">
      <w:pPr>
        <w:pStyle w:val="Style1"/>
        <w:widowControl/>
        <w:tabs>
          <w:tab w:val="left" w:pos="3119"/>
        </w:tabs>
        <w:spacing w:line="280" w:lineRule="exact"/>
        <w:rPr>
          <w:rStyle w:val="FontStyle17"/>
          <w:bCs/>
          <w:color w:val="7030A0"/>
          <w:sz w:val="30"/>
          <w:szCs w:val="30"/>
        </w:rPr>
      </w:pPr>
    </w:p>
    <w:p w14:paraId="00197442" w14:textId="77777777" w:rsidR="00A27225" w:rsidRDefault="007A2BC5" w:rsidP="009E7418">
      <w:pPr>
        <w:pStyle w:val="Style1"/>
        <w:widowControl/>
        <w:spacing w:line="280" w:lineRule="exact"/>
        <w:jc w:val="center"/>
        <w:rPr>
          <w:rStyle w:val="FontStyle17"/>
          <w:bCs/>
          <w:sz w:val="30"/>
          <w:szCs w:val="30"/>
        </w:rPr>
      </w:pPr>
      <w:r w:rsidRPr="009E7418">
        <w:rPr>
          <w:rStyle w:val="FontStyle17"/>
          <w:bCs/>
          <w:sz w:val="30"/>
          <w:szCs w:val="30"/>
        </w:rPr>
        <w:t xml:space="preserve">Перечень административных процедур, осуществляемых </w:t>
      </w:r>
      <w:r w:rsidR="00A27225" w:rsidRPr="00424523">
        <w:rPr>
          <w:rStyle w:val="FontStyle17"/>
          <w:bCs/>
          <w:sz w:val="30"/>
          <w:szCs w:val="30"/>
        </w:rPr>
        <w:t>по заявления</w:t>
      </w:r>
      <w:r w:rsidR="00A27225" w:rsidRPr="009E7418">
        <w:rPr>
          <w:rStyle w:val="FontStyle17"/>
          <w:bCs/>
          <w:sz w:val="30"/>
          <w:szCs w:val="30"/>
        </w:rPr>
        <w:t>м граждан</w:t>
      </w:r>
      <w:r w:rsidR="00A27225">
        <w:rPr>
          <w:rStyle w:val="FontStyle17"/>
          <w:bCs/>
          <w:sz w:val="30"/>
          <w:szCs w:val="30"/>
        </w:rPr>
        <w:t xml:space="preserve"> </w:t>
      </w:r>
    </w:p>
    <w:p w14:paraId="6695B02D" w14:textId="4359C2BF" w:rsidR="007A2BC5" w:rsidRDefault="00A27225" w:rsidP="009E7418">
      <w:pPr>
        <w:pStyle w:val="Style1"/>
        <w:widowControl/>
        <w:spacing w:line="280" w:lineRule="exact"/>
        <w:jc w:val="center"/>
        <w:rPr>
          <w:rStyle w:val="FontStyle17"/>
          <w:bCs/>
          <w:sz w:val="30"/>
          <w:szCs w:val="30"/>
        </w:rPr>
      </w:pPr>
      <w:r w:rsidRPr="00424523">
        <w:rPr>
          <w:b/>
          <w:spacing w:val="36"/>
          <w:sz w:val="32"/>
          <w:szCs w:val="32"/>
        </w:rPr>
        <w:t xml:space="preserve">по </w:t>
      </w:r>
      <w:proofErr w:type="gramStart"/>
      <w:r w:rsidR="00015234" w:rsidRPr="00424523">
        <w:rPr>
          <w:b/>
          <w:spacing w:val="36"/>
          <w:sz w:val="32"/>
          <w:szCs w:val="32"/>
        </w:rPr>
        <w:t>заявительному  принципу</w:t>
      </w:r>
      <w:proofErr w:type="gramEnd"/>
      <w:r w:rsidR="00015234" w:rsidRPr="00424523">
        <w:rPr>
          <w:b/>
          <w:spacing w:val="36"/>
          <w:sz w:val="32"/>
          <w:szCs w:val="32"/>
        </w:rPr>
        <w:t xml:space="preserve">  «</w:t>
      </w:r>
      <w:r w:rsidR="00887D58" w:rsidRPr="00424523">
        <w:rPr>
          <w:b/>
          <w:spacing w:val="36"/>
          <w:sz w:val="32"/>
          <w:szCs w:val="32"/>
        </w:rPr>
        <w:t>ОДНО ОКНО</w:t>
      </w:r>
      <w:r w:rsidR="00015234" w:rsidRPr="00424523">
        <w:rPr>
          <w:b/>
          <w:spacing w:val="36"/>
          <w:sz w:val="32"/>
          <w:szCs w:val="32"/>
        </w:rPr>
        <w:t xml:space="preserve">» </w:t>
      </w:r>
    </w:p>
    <w:p w14:paraId="17948EEF" w14:textId="77777777" w:rsidR="007A2BC5" w:rsidRPr="00C01B67" w:rsidRDefault="007A2BC5" w:rsidP="009E7418">
      <w:pPr>
        <w:pStyle w:val="Style1"/>
        <w:widowControl/>
        <w:spacing w:line="280" w:lineRule="exact"/>
        <w:jc w:val="center"/>
        <w:rPr>
          <w:rStyle w:val="FontStyle18"/>
          <w:iCs w:val="0"/>
          <w:color w:val="2E74B5" w:themeColor="accent1" w:themeShade="BF"/>
          <w:sz w:val="26"/>
          <w:szCs w:val="26"/>
          <w:u w:val="single"/>
        </w:rPr>
      </w:pPr>
      <w:r w:rsidRPr="009E7418">
        <w:rPr>
          <w:rStyle w:val="FontStyle18"/>
          <w:iCs w:val="0"/>
          <w:sz w:val="26"/>
          <w:szCs w:val="26"/>
        </w:rPr>
        <w:t>(извлечение из</w:t>
      </w:r>
      <w:hyperlink r:id="rId7" w:history="1">
        <w:r w:rsidRPr="00C01B67">
          <w:rPr>
            <w:rStyle w:val="FontStyle18"/>
            <w:iCs w:val="0"/>
            <w:color w:val="2E74B5" w:themeColor="accent1" w:themeShade="BF"/>
            <w:sz w:val="26"/>
            <w:szCs w:val="26"/>
            <w:u w:val="single"/>
          </w:rPr>
          <w:t xml:space="preserve"> Указа Президента Республики Беларусь от 26 апреля 2010 г . №200 «Об административных процедурах, осуществляемых государственными органами и</w:t>
        </w:r>
      </w:hyperlink>
      <w:r w:rsidRPr="00C01B67">
        <w:rPr>
          <w:rStyle w:val="FontStyle18"/>
          <w:color w:val="2E74B5" w:themeColor="accent1" w:themeShade="BF"/>
          <w:sz w:val="26"/>
          <w:szCs w:val="26"/>
          <w:u w:val="single"/>
        </w:rPr>
        <w:t xml:space="preserve"> </w:t>
      </w:r>
      <w:r w:rsidRPr="00C01B67">
        <w:rPr>
          <w:rStyle w:val="FontStyle18"/>
          <w:iCs w:val="0"/>
          <w:color w:val="2E74B5" w:themeColor="accent1" w:themeShade="BF"/>
          <w:sz w:val="26"/>
          <w:szCs w:val="26"/>
          <w:u w:val="single"/>
        </w:rPr>
        <w:t>иными организациями по заявлениям граждан»)</w:t>
      </w:r>
    </w:p>
    <w:p w14:paraId="393C1F79" w14:textId="77777777" w:rsidR="00F66840" w:rsidRPr="004A2BBB" w:rsidRDefault="00F66840" w:rsidP="007A2BC5">
      <w:pPr>
        <w:spacing w:after="0" w:line="280" w:lineRule="exact"/>
        <w:rPr>
          <w:rFonts w:ascii="Times New Roman" w:hAnsi="Times New Roman" w:cs="Times New Roman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720"/>
        <w:gridCol w:w="3660"/>
        <w:gridCol w:w="1701"/>
        <w:gridCol w:w="2126"/>
        <w:gridCol w:w="1984"/>
        <w:gridCol w:w="3119"/>
      </w:tblGrid>
      <w:tr w:rsidR="00A27225" w:rsidRPr="004A2BBB" w14:paraId="72B80AE9" w14:textId="77777777" w:rsidTr="00A27225">
        <w:trPr>
          <w:trHeight w:val="583"/>
        </w:trPr>
        <w:tc>
          <w:tcPr>
            <w:tcW w:w="2720" w:type="dxa"/>
          </w:tcPr>
          <w:p w14:paraId="7EDD96C8" w14:textId="147E3B18" w:rsidR="00003340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  <w:p w14:paraId="15EE8519" w14:textId="77777777" w:rsidR="00003340" w:rsidRPr="00E91E25" w:rsidRDefault="00003340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4CF18" w14:textId="77777777" w:rsidR="0060503A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0" w:type="dxa"/>
          </w:tcPr>
          <w:p w14:paraId="6E39C2B4" w14:textId="77777777" w:rsidR="0060503A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1701" w:type="dxa"/>
          </w:tcPr>
          <w:p w14:paraId="38EF5E50" w14:textId="49ADB520" w:rsidR="00BA057E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Размер</w:t>
            </w:r>
          </w:p>
          <w:p w14:paraId="520204B1" w14:textId="280A6950" w:rsidR="00BA057E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платы,</w:t>
            </w:r>
          </w:p>
          <w:p w14:paraId="327AEE24" w14:textId="3276EFFD" w:rsidR="00BA057E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взимаемой</w:t>
            </w:r>
          </w:p>
          <w:p w14:paraId="310EADE0" w14:textId="0A3FF032" w:rsidR="0060503A" w:rsidRPr="00E91E25" w:rsidRDefault="0060503A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</w:t>
            </w:r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лении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адми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нистратив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ной процедуры</w:t>
            </w:r>
          </w:p>
        </w:tc>
        <w:tc>
          <w:tcPr>
            <w:tcW w:w="2126" w:type="dxa"/>
          </w:tcPr>
          <w:p w14:paraId="1B313934" w14:textId="77777777" w:rsidR="00BA057E" w:rsidRPr="00E91E25" w:rsidRDefault="00E41B12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A6C36AA" w14:textId="17E19328" w:rsidR="00BA057E" w:rsidRPr="00E91E25" w:rsidRDefault="00E41B12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</w:t>
            </w:r>
          </w:p>
          <w:p w14:paraId="3479E922" w14:textId="77777777" w:rsidR="00BA057E" w:rsidRPr="00E91E25" w:rsidRDefault="00E41B12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3F17ADE" w14:textId="77777777" w:rsidR="0060503A" w:rsidRPr="00E91E25" w:rsidRDefault="00E41B12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админи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стративной</w:t>
            </w:r>
            <w:proofErr w:type="spellEnd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процедуры</w:t>
            </w:r>
          </w:p>
        </w:tc>
        <w:tc>
          <w:tcPr>
            <w:tcW w:w="1984" w:type="dxa"/>
          </w:tcPr>
          <w:p w14:paraId="2203755C" w14:textId="256CBBB8" w:rsidR="000150D3" w:rsidRPr="00E91E25" w:rsidRDefault="00E41B12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действия справки, другого документа (решения), выдаваемых (принимаемого) при осуществлении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</w:t>
            </w:r>
            <w:proofErr w:type="spellEnd"/>
            <w:r w:rsidR="00CF3B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ной процедуры</w:t>
            </w:r>
          </w:p>
        </w:tc>
        <w:tc>
          <w:tcPr>
            <w:tcW w:w="3119" w:type="dxa"/>
          </w:tcPr>
          <w:p w14:paraId="79BA14AC" w14:textId="6F325B87" w:rsidR="0060503A" w:rsidRPr="00E91E25" w:rsidRDefault="00E41B12" w:rsidP="009E7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лицо, уполномоченное осуществлять административную процедуру</w:t>
            </w:r>
          </w:p>
        </w:tc>
      </w:tr>
      <w:tr w:rsidR="00A27225" w:rsidRPr="009E7418" w14:paraId="735BF20C" w14:textId="77777777" w:rsidTr="00A27225">
        <w:trPr>
          <w:trHeight w:val="2001"/>
        </w:trPr>
        <w:tc>
          <w:tcPr>
            <w:tcW w:w="2720" w:type="dxa"/>
          </w:tcPr>
          <w:p w14:paraId="41BC89A2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2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18.16.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Принятие решения о предоставлении (об отказе в предоставлении) льгот по налогам, сборам (пошлинам), полностью уплачиваемым в местные бюджеты, а также арендной плате за земельные участки, находящиеся в государственной собственности, </w:t>
            </w:r>
            <w:r w:rsidR="0084692B"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транспортному налогу </w:t>
            </w:r>
          </w:p>
        </w:tc>
        <w:tc>
          <w:tcPr>
            <w:tcW w:w="3660" w:type="dxa"/>
          </w:tcPr>
          <w:p w14:paraId="78F8D354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- заявление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CD048A7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- паспорт или иной документ, удостоверяющий личность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803AB5" w14:textId="091AB02C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- сведения о доходах гражданина за </w:t>
            </w:r>
            <w:r w:rsidR="0084692B" w:rsidRPr="009E7418">
              <w:rPr>
                <w:rFonts w:ascii="Times New Roman" w:hAnsi="Times New Roman" w:cs="Times New Roman"/>
                <w:sz w:val="28"/>
                <w:szCs w:val="28"/>
              </w:rPr>
              <w:t>последние</w:t>
            </w:r>
            <w:r w:rsidR="00CF3B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12 месяцев, предшествующих месяцу подачи заявления, и (или) сведения о нахождении гражданина в трудной жизненной ситуации с приложением подтверждающих документов (при их наличии)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591E54" w14:textId="77777777" w:rsidR="00157B6F" w:rsidRPr="009E7418" w:rsidRDefault="002E7FF8" w:rsidP="008469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- сведения о том, что транспортное средство не используется при осуществлении предпринимательской деятельности (при их </w:t>
            </w:r>
          </w:p>
          <w:p w14:paraId="44ED378F" w14:textId="2799314B" w:rsidR="009E7418" w:rsidRPr="009E7418" w:rsidRDefault="002E7FF8" w:rsidP="00015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наличии)</w:t>
            </w:r>
            <w:r w:rsidR="0084692B" w:rsidRPr="009E7418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</w:t>
            </w:r>
            <w:r w:rsidR="00F74E2D" w:rsidRPr="009E7418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за предоставлением льгот по транспортному налогу</w:t>
            </w:r>
          </w:p>
        </w:tc>
        <w:tc>
          <w:tcPr>
            <w:tcW w:w="1701" w:type="dxa"/>
          </w:tcPr>
          <w:p w14:paraId="5B7947E2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126" w:type="dxa"/>
          </w:tcPr>
          <w:p w14:paraId="56C78842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15 дней со дня </w:t>
            </w:r>
            <w:r w:rsidR="0084692B"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подачи 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заявления, </w:t>
            </w:r>
          </w:p>
          <w:p w14:paraId="3FC3400A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а в случае запроса документов </w:t>
            </w:r>
          </w:p>
          <w:p w14:paraId="407CA755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и (или) </w:t>
            </w:r>
          </w:p>
          <w:p w14:paraId="092C50B5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сведений </w:t>
            </w:r>
          </w:p>
          <w:p w14:paraId="0420E7A8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от других государственных органов, </w:t>
            </w:r>
          </w:p>
          <w:p w14:paraId="7D63B879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иных организаций –</w:t>
            </w:r>
          </w:p>
          <w:p w14:paraId="75A8ECBF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984" w:type="dxa"/>
          </w:tcPr>
          <w:p w14:paraId="6C8F3FB7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бессрочно</w:t>
            </w:r>
          </w:p>
        </w:tc>
        <w:tc>
          <w:tcPr>
            <w:tcW w:w="3119" w:type="dxa"/>
          </w:tcPr>
          <w:p w14:paraId="4C963BB2" w14:textId="77777777" w:rsidR="009E7418" w:rsidRPr="00BF7F29" w:rsidRDefault="002E7FF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Начальник отдела доходов бюджет</w:t>
            </w:r>
            <w:r w:rsidR="009E7418" w:rsidRPr="00BF7F2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7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7418" w:rsidRPr="00BF7F29">
              <w:rPr>
                <w:rFonts w:ascii="Times New Roman" w:hAnsi="Times New Roman" w:cs="Times New Roman"/>
                <w:sz w:val="28"/>
                <w:szCs w:val="28"/>
              </w:rPr>
              <w:t>Кабышко</w:t>
            </w:r>
            <w:proofErr w:type="spellEnd"/>
            <w:r w:rsidR="009E7418" w:rsidRPr="00BF7F29">
              <w:rPr>
                <w:rFonts w:ascii="Times New Roman" w:hAnsi="Times New Roman" w:cs="Times New Roman"/>
                <w:sz w:val="28"/>
                <w:szCs w:val="28"/>
              </w:rPr>
              <w:t xml:space="preserve"> Т.В. </w:t>
            </w:r>
          </w:p>
          <w:p w14:paraId="1AABA312" w14:textId="6A34664F" w:rsidR="009E7418" w:rsidRPr="00BF7F29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. 311, тел. 26 50 78)</w:t>
            </w:r>
            <w:r w:rsidR="00F74E2D" w:rsidRPr="00BF7F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7FF8" w:rsidRPr="00BF7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54133B7" w14:textId="77777777" w:rsidR="009E7418" w:rsidRPr="00BF7F29" w:rsidRDefault="002E7FF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</w:t>
            </w:r>
            <w:r w:rsidR="00F74E2D" w:rsidRPr="00BF7F29">
              <w:rPr>
                <w:rFonts w:ascii="Times New Roman" w:hAnsi="Times New Roman" w:cs="Times New Roman"/>
                <w:sz w:val="28"/>
                <w:szCs w:val="28"/>
              </w:rPr>
              <w:t xml:space="preserve">ла доходов бюджета </w:t>
            </w:r>
          </w:p>
          <w:p w14:paraId="3525FEB9" w14:textId="77777777" w:rsidR="009E7418" w:rsidRPr="00BF7F29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Рогайшис</w:t>
            </w:r>
            <w:proofErr w:type="spellEnd"/>
            <w:r w:rsidRPr="00BF7F29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14:paraId="4E8C31B6" w14:textId="0C391F10" w:rsidR="002E7FF8" w:rsidRPr="009E7418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7F29">
              <w:rPr>
                <w:rFonts w:ascii="Times New Roman" w:hAnsi="Times New Roman" w:cs="Times New Roman"/>
                <w:sz w:val="28"/>
                <w:szCs w:val="28"/>
              </w:rPr>
              <w:t>. 311, тел. 26 50 87)</w:t>
            </w:r>
          </w:p>
        </w:tc>
      </w:tr>
      <w:tr w:rsidR="00A27225" w:rsidRPr="004A2BBB" w14:paraId="4CF3F46B" w14:textId="77777777" w:rsidTr="00A27225">
        <w:tc>
          <w:tcPr>
            <w:tcW w:w="2720" w:type="dxa"/>
          </w:tcPr>
          <w:p w14:paraId="2961BBE2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2B7">
              <w:rPr>
                <w:rFonts w:ascii="Times New Roman" w:hAnsi="Times New Roman" w:cs="Times New Roman"/>
                <w:b/>
                <w:sz w:val="28"/>
                <w:szCs w:val="28"/>
              </w:rPr>
              <w:t>18.17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. Принятие решения об изменении установленного 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 срока уплаты налога, сбора (пошлины), пеней</w:t>
            </w:r>
          </w:p>
        </w:tc>
        <w:tc>
          <w:tcPr>
            <w:tcW w:w="3660" w:type="dxa"/>
          </w:tcPr>
          <w:p w14:paraId="25719AF4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заявление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5251EB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- паспорт или иной документ</w:t>
            </w:r>
            <w:r w:rsidR="0084692B" w:rsidRPr="009E74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удостоверяющий личность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B1D5E96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сведения о доходах физического лица за последние 12 месяцев, предшествующих, месяцу подачи заявления, и (или) сведения о нахождении физического лица в трудной жизненной ситуации (при и</w:t>
            </w:r>
            <w:r w:rsidR="0084692B" w:rsidRPr="009E741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наличии) </w:t>
            </w:r>
          </w:p>
        </w:tc>
        <w:tc>
          <w:tcPr>
            <w:tcW w:w="1701" w:type="dxa"/>
          </w:tcPr>
          <w:p w14:paraId="30C2A5DE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бесплатно</w:t>
            </w:r>
          </w:p>
        </w:tc>
        <w:tc>
          <w:tcPr>
            <w:tcW w:w="2126" w:type="dxa"/>
          </w:tcPr>
          <w:p w14:paraId="3661F56A" w14:textId="77777777" w:rsidR="002E7FF8" w:rsidRPr="009E7418" w:rsidRDefault="00C0182E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30 рабо</w:t>
            </w:r>
            <w:r w:rsidR="002E7FF8"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чих дней </w:t>
            </w:r>
          </w:p>
          <w:p w14:paraId="6710AD16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со дня </w:t>
            </w:r>
          </w:p>
          <w:p w14:paraId="05CD0D12" w14:textId="77777777" w:rsidR="002E7FF8" w:rsidRPr="009E7418" w:rsidRDefault="002E7FF8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подачи </w:t>
            </w:r>
          </w:p>
          <w:p w14:paraId="267B2A7B" w14:textId="77777777" w:rsidR="002E7FF8" w:rsidRPr="009E7418" w:rsidRDefault="00C0182E" w:rsidP="002E7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</w:t>
            </w:r>
            <w:r w:rsidR="002E7FF8"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ния и </w:t>
            </w:r>
          </w:p>
          <w:p w14:paraId="5E197A56" w14:textId="77777777" w:rsidR="002E7FF8" w:rsidRPr="009E7418" w:rsidRDefault="00C0182E" w:rsidP="00C018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докуме</w:t>
            </w:r>
            <w:r w:rsidR="002E7FF8" w:rsidRPr="009E7418">
              <w:rPr>
                <w:rFonts w:ascii="Times New Roman" w:hAnsi="Times New Roman" w:cs="Times New Roman"/>
                <w:sz w:val="28"/>
                <w:szCs w:val="28"/>
              </w:rPr>
              <w:t>нтов</w:t>
            </w:r>
          </w:p>
        </w:tc>
        <w:tc>
          <w:tcPr>
            <w:tcW w:w="1984" w:type="dxa"/>
          </w:tcPr>
          <w:p w14:paraId="1277244A" w14:textId="77777777" w:rsidR="002E7FF8" w:rsidRPr="009E7418" w:rsidRDefault="0084692B" w:rsidP="008469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="002E7FF8"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о прекращения измененного срока уплаты </w:t>
            </w:r>
            <w:r w:rsidR="002E7FF8"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налога, сбора (пошлины)</w:t>
            </w:r>
            <w:r w:rsidR="00CB0917" w:rsidRPr="009E7418">
              <w:rPr>
                <w:rFonts w:ascii="Times New Roman" w:hAnsi="Times New Roman" w:cs="Times New Roman"/>
                <w:sz w:val="28"/>
                <w:szCs w:val="28"/>
              </w:rPr>
              <w:t>, пен</w:t>
            </w: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3119" w:type="dxa"/>
          </w:tcPr>
          <w:p w14:paraId="5898B626" w14:textId="77777777" w:rsidR="009E7418" w:rsidRPr="009E7418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отдела доходов бюджета </w:t>
            </w:r>
            <w:proofErr w:type="spellStart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Кабышко</w:t>
            </w:r>
            <w:proofErr w:type="spellEnd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Т.В. </w:t>
            </w:r>
          </w:p>
          <w:p w14:paraId="7590AEBC" w14:textId="77777777" w:rsidR="009E7418" w:rsidRPr="009E7418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. 311, тел. 26 50 78), </w:t>
            </w:r>
          </w:p>
          <w:p w14:paraId="4A8C67D2" w14:textId="77777777" w:rsidR="009E7418" w:rsidRPr="009E7418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главный специалист отдела доходов бюджета </w:t>
            </w:r>
          </w:p>
          <w:p w14:paraId="0777B125" w14:textId="77777777" w:rsidR="009E7418" w:rsidRPr="009E7418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Рогайшис</w:t>
            </w:r>
            <w:proofErr w:type="spellEnd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14:paraId="7FB7E5B3" w14:textId="15D3815B" w:rsidR="002E7FF8" w:rsidRPr="009E7418" w:rsidRDefault="009E7418" w:rsidP="009E7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9E7418">
              <w:rPr>
                <w:rFonts w:ascii="Times New Roman" w:hAnsi="Times New Roman" w:cs="Times New Roman"/>
                <w:sz w:val="28"/>
                <w:szCs w:val="28"/>
              </w:rPr>
              <w:t>. 311, тел. 26 50 87)</w:t>
            </w:r>
          </w:p>
        </w:tc>
      </w:tr>
    </w:tbl>
    <w:p w14:paraId="24210AA7" w14:textId="77777777" w:rsidR="00DF4500" w:rsidRDefault="00DF4500" w:rsidP="00DF4500">
      <w:pPr>
        <w:spacing w:after="0" w:line="280" w:lineRule="exact"/>
        <w:ind w:right="153"/>
        <w:rPr>
          <w:color w:val="404040" w:themeColor="text1" w:themeTint="BF"/>
          <w:sz w:val="30"/>
          <w:szCs w:val="30"/>
        </w:rPr>
      </w:pPr>
    </w:p>
    <w:p w14:paraId="45F49865" w14:textId="77777777" w:rsidR="00EA6DB4" w:rsidRPr="004A2BBB" w:rsidRDefault="00EA6DB4">
      <w:pPr>
        <w:rPr>
          <w:sz w:val="24"/>
          <w:szCs w:val="24"/>
        </w:rPr>
      </w:pPr>
    </w:p>
    <w:sectPr w:rsidR="00EA6DB4" w:rsidRPr="004A2BBB" w:rsidSect="00015234">
      <w:headerReference w:type="default" r:id="rId8"/>
      <w:pgSz w:w="16838" w:h="11906" w:orient="landscape"/>
      <w:pgMar w:top="709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C713E" w14:textId="77777777" w:rsidR="00B55226" w:rsidRDefault="00B55226" w:rsidP="007743F1">
      <w:pPr>
        <w:spacing w:after="0" w:line="240" w:lineRule="auto"/>
      </w:pPr>
      <w:r>
        <w:separator/>
      </w:r>
    </w:p>
  </w:endnote>
  <w:endnote w:type="continuationSeparator" w:id="0">
    <w:p w14:paraId="6C58D5F5" w14:textId="77777777" w:rsidR="00B55226" w:rsidRDefault="00B55226" w:rsidP="0077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DEA3F" w14:textId="77777777" w:rsidR="00B55226" w:rsidRDefault="00B55226" w:rsidP="007743F1">
      <w:pPr>
        <w:spacing w:after="0" w:line="240" w:lineRule="auto"/>
      </w:pPr>
      <w:r>
        <w:separator/>
      </w:r>
    </w:p>
  </w:footnote>
  <w:footnote w:type="continuationSeparator" w:id="0">
    <w:p w14:paraId="3486323B" w14:textId="77777777" w:rsidR="00B55226" w:rsidRDefault="00B55226" w:rsidP="00774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0555684"/>
      <w:docPartObj>
        <w:docPartGallery w:val="Page Numbers (Top of Page)"/>
        <w:docPartUnique/>
      </w:docPartObj>
    </w:sdtPr>
    <w:sdtEndPr/>
    <w:sdtContent>
      <w:p w14:paraId="63A1424C" w14:textId="563F5407" w:rsidR="004504F9" w:rsidRDefault="004504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602">
          <w:rPr>
            <w:noProof/>
          </w:rPr>
          <w:t>2</w:t>
        </w:r>
        <w:r>
          <w:fldChar w:fldCharType="end"/>
        </w:r>
      </w:p>
    </w:sdtContent>
  </w:sdt>
  <w:p w14:paraId="3C794E87" w14:textId="77777777" w:rsidR="004504F9" w:rsidRDefault="004504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3A"/>
    <w:rsid w:val="00003340"/>
    <w:rsid w:val="000150D3"/>
    <w:rsid w:val="00015234"/>
    <w:rsid w:val="000233B3"/>
    <w:rsid w:val="000611AF"/>
    <w:rsid w:val="0006746F"/>
    <w:rsid w:val="000B2C16"/>
    <w:rsid w:val="000B4F74"/>
    <w:rsid w:val="00157B6F"/>
    <w:rsid w:val="00166175"/>
    <w:rsid w:val="00176381"/>
    <w:rsid w:val="001B2941"/>
    <w:rsid w:val="001B5660"/>
    <w:rsid w:val="001C407F"/>
    <w:rsid w:val="001F1582"/>
    <w:rsid w:val="00234B89"/>
    <w:rsid w:val="00266FB1"/>
    <w:rsid w:val="0027667E"/>
    <w:rsid w:val="002914DE"/>
    <w:rsid w:val="002A75FF"/>
    <w:rsid w:val="002C6602"/>
    <w:rsid w:val="002D68B7"/>
    <w:rsid w:val="002E7FF8"/>
    <w:rsid w:val="00330806"/>
    <w:rsid w:val="003B0026"/>
    <w:rsid w:val="00413D31"/>
    <w:rsid w:val="00424523"/>
    <w:rsid w:val="004504F9"/>
    <w:rsid w:val="004A2BBB"/>
    <w:rsid w:val="004E7369"/>
    <w:rsid w:val="00510854"/>
    <w:rsid w:val="00552A50"/>
    <w:rsid w:val="005654CF"/>
    <w:rsid w:val="005801D5"/>
    <w:rsid w:val="005C42FF"/>
    <w:rsid w:val="005E0B62"/>
    <w:rsid w:val="0060503A"/>
    <w:rsid w:val="00606221"/>
    <w:rsid w:val="0063710F"/>
    <w:rsid w:val="006D7CC6"/>
    <w:rsid w:val="006E1AB5"/>
    <w:rsid w:val="006E269F"/>
    <w:rsid w:val="006E5630"/>
    <w:rsid w:val="006F27DA"/>
    <w:rsid w:val="007743F1"/>
    <w:rsid w:val="00786340"/>
    <w:rsid w:val="007912BD"/>
    <w:rsid w:val="007A2BC5"/>
    <w:rsid w:val="007F323A"/>
    <w:rsid w:val="00803513"/>
    <w:rsid w:val="0082501C"/>
    <w:rsid w:val="0084411B"/>
    <w:rsid w:val="0084692B"/>
    <w:rsid w:val="00887D58"/>
    <w:rsid w:val="008A30B6"/>
    <w:rsid w:val="008C5CAF"/>
    <w:rsid w:val="00933A00"/>
    <w:rsid w:val="00980F0A"/>
    <w:rsid w:val="009C4D25"/>
    <w:rsid w:val="009E7418"/>
    <w:rsid w:val="00A27225"/>
    <w:rsid w:val="00AD5E2B"/>
    <w:rsid w:val="00B176AB"/>
    <w:rsid w:val="00B51CE3"/>
    <w:rsid w:val="00B55226"/>
    <w:rsid w:val="00BA057E"/>
    <w:rsid w:val="00BC3089"/>
    <w:rsid w:val="00BF7F29"/>
    <w:rsid w:val="00C0182E"/>
    <w:rsid w:val="00C01B67"/>
    <w:rsid w:val="00C03EF7"/>
    <w:rsid w:val="00C35754"/>
    <w:rsid w:val="00C607F4"/>
    <w:rsid w:val="00CB0917"/>
    <w:rsid w:val="00CB15B8"/>
    <w:rsid w:val="00CC155A"/>
    <w:rsid w:val="00CF3BC8"/>
    <w:rsid w:val="00D242B7"/>
    <w:rsid w:val="00DF4500"/>
    <w:rsid w:val="00E02135"/>
    <w:rsid w:val="00E41B12"/>
    <w:rsid w:val="00E70B9E"/>
    <w:rsid w:val="00E91E25"/>
    <w:rsid w:val="00E93152"/>
    <w:rsid w:val="00EA6DB4"/>
    <w:rsid w:val="00EE79AE"/>
    <w:rsid w:val="00F17C1B"/>
    <w:rsid w:val="00F17FF1"/>
    <w:rsid w:val="00F34A7E"/>
    <w:rsid w:val="00F37E3D"/>
    <w:rsid w:val="00F66840"/>
    <w:rsid w:val="00F74E2D"/>
    <w:rsid w:val="00F870B6"/>
    <w:rsid w:val="00FA0E20"/>
    <w:rsid w:val="00FC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CF63D"/>
  <w15:docId w15:val="{A40B48E9-D9E2-482C-9F50-994058C4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4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43F1"/>
  </w:style>
  <w:style w:type="paragraph" w:styleId="a6">
    <w:name w:val="footer"/>
    <w:basedOn w:val="a"/>
    <w:link w:val="a7"/>
    <w:uiPriority w:val="99"/>
    <w:unhideWhenUsed/>
    <w:rsid w:val="00774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43F1"/>
  </w:style>
  <w:style w:type="character" w:styleId="a8">
    <w:name w:val="annotation reference"/>
    <w:basedOn w:val="a0"/>
    <w:uiPriority w:val="99"/>
    <w:semiHidden/>
    <w:unhideWhenUsed/>
    <w:rsid w:val="007743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743F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743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43F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743F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743F1"/>
    <w:rPr>
      <w:rFonts w:ascii="Segoe UI" w:hAnsi="Segoe UI" w:cs="Segoe UI"/>
      <w:sz w:val="18"/>
      <w:szCs w:val="18"/>
    </w:rPr>
  </w:style>
  <w:style w:type="character" w:customStyle="1" w:styleId="FontStyle18">
    <w:name w:val="Font Style18"/>
    <w:rsid w:val="007A2BC5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1">
    <w:name w:val="Style1"/>
    <w:basedOn w:val="a"/>
    <w:rsid w:val="007A2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7A2BC5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avo.by/webnpa/text.asp?RN=P310002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9C0B6-E755-4D01-AA58-9E41971A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Кочкина Елена Васильевна</dc:creator>
  <cp:lastModifiedBy>Алексеенкова Ольга Видольтовна</cp:lastModifiedBy>
  <cp:revision>12</cp:revision>
  <cp:lastPrinted>2023-01-23T08:11:00Z</cp:lastPrinted>
  <dcterms:created xsi:type="dcterms:W3CDTF">2023-07-04T12:36:00Z</dcterms:created>
  <dcterms:modified xsi:type="dcterms:W3CDTF">2023-08-31T12:34:00Z</dcterms:modified>
</cp:coreProperties>
</file>